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15356" w:rsidRPr="00171CA3" w:rsidTr="00B03F45">
        <w:tc>
          <w:tcPr>
            <w:tcW w:w="4927" w:type="dxa"/>
          </w:tcPr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8D2CD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:</w:t>
            </w:r>
            <w:r w:rsidRPr="00820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30122025881000000933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7CD">
              <w:rPr>
                <w:rFonts w:ascii="Times New Roman" w:hAnsi="Times New Roman"/>
                <w:sz w:val="18"/>
                <w:szCs w:val="18"/>
              </w:rPr>
              <w:t xml:space="preserve">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нск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Харужай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Pr="00F3156B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 xml:space="preserve"> 200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Талстога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антимонопольного регулирования и торговли 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>Республики Беларусь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у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правление торговли и услуг </w:t>
            </w:r>
          </w:p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55-10-96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A153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30122025881000000933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Минск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Хоружей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15356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AF62BE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акционер</w:t>
      </w:r>
      <w:r w:rsidRPr="00A15356">
        <w:rPr>
          <w:rFonts w:ascii="Times New Roman" w:hAnsi="Times New Roman"/>
          <w:b/>
          <w:sz w:val="28"/>
          <w:szCs w:val="28"/>
        </w:rPr>
        <w:t>ы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ОАО «Витебский Хозторг»!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191EA0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 w:rsidR="00332F13">
        <w:rPr>
          <w:rFonts w:ascii="Times New Roman" w:hAnsi="Times New Roman"/>
          <w:b/>
          <w:sz w:val="28"/>
          <w:szCs w:val="28"/>
        </w:rPr>
        <w:t>2</w:t>
      </w:r>
      <w:r w:rsidR="003814E6">
        <w:rPr>
          <w:rFonts w:ascii="Times New Roman" w:hAnsi="Times New Roman"/>
          <w:b/>
          <w:sz w:val="28"/>
          <w:szCs w:val="28"/>
        </w:rPr>
        <w:t xml:space="preserve"> октября</w:t>
      </w:r>
      <w:r w:rsidR="003F2E4F">
        <w:rPr>
          <w:rFonts w:ascii="Times New Roman" w:hAnsi="Times New Roman"/>
          <w:b/>
          <w:sz w:val="28"/>
          <w:szCs w:val="28"/>
        </w:rPr>
        <w:t xml:space="preserve"> 2020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7E66BB" w:rsidRPr="00A15356">
        <w:rPr>
          <w:rFonts w:ascii="Times New Roman" w:hAnsi="Times New Roman"/>
          <w:sz w:val="28"/>
          <w:szCs w:val="28"/>
        </w:rPr>
        <w:t xml:space="preserve"> </w:t>
      </w:r>
      <w:r w:rsidR="00A74883" w:rsidRPr="00A15356">
        <w:rPr>
          <w:rFonts w:ascii="Times New Roman" w:hAnsi="Times New Roman"/>
          <w:sz w:val="28"/>
          <w:szCs w:val="28"/>
        </w:rPr>
        <w:t xml:space="preserve">состоится </w:t>
      </w:r>
      <w:r w:rsidR="004F6AFB" w:rsidRPr="00A15356">
        <w:rPr>
          <w:rFonts w:ascii="Times New Roman" w:hAnsi="Times New Roman"/>
          <w:sz w:val="28"/>
          <w:szCs w:val="28"/>
        </w:rPr>
        <w:t>вне</w:t>
      </w:r>
      <w:r w:rsidR="007E66BB" w:rsidRPr="00A15356">
        <w:rPr>
          <w:rFonts w:ascii="Times New Roman" w:hAnsi="Times New Roman"/>
          <w:sz w:val="28"/>
          <w:szCs w:val="28"/>
        </w:rPr>
        <w:t xml:space="preserve">очередное общее собрание акционеров </w:t>
      </w:r>
      <w:r w:rsidR="007E66BB" w:rsidRPr="00A15356">
        <w:rPr>
          <w:rFonts w:ascii="Times New Roman" w:hAnsi="Times New Roman"/>
          <w:sz w:val="28"/>
          <w:szCs w:val="28"/>
        </w:rPr>
        <w:br/>
      </w:r>
      <w:r w:rsidR="007E66BB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7E66BB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7E66BB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7E66BB" w:rsidRPr="00A15356">
        <w:rPr>
          <w:rFonts w:ascii="Times New Roman" w:hAnsi="Times New Roman"/>
          <w:sz w:val="28"/>
          <w:szCs w:val="28"/>
        </w:rPr>
        <w:t>»</w:t>
      </w:r>
    </w:p>
    <w:p w:rsidR="007E66BB" w:rsidRPr="00A15356" w:rsidRDefault="00374C63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</w:t>
      </w:r>
      <w:r w:rsidR="007E66BB" w:rsidRPr="00A15356">
        <w:rPr>
          <w:rFonts w:ascii="Times New Roman" w:hAnsi="Times New Roman"/>
          <w:sz w:val="28"/>
          <w:szCs w:val="28"/>
        </w:rPr>
        <w:t>Лазо, д.110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C63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51A4F" w:rsidRPr="00A15356" w:rsidRDefault="00451A4F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1EA0" w:rsidRDefault="00191EA0" w:rsidP="00191EA0">
      <w:pPr>
        <w:pStyle w:val="a8"/>
        <w:ind w:left="0" w:firstLine="1134"/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1. О выплате дивидендов за </w:t>
      </w:r>
      <w:r w:rsidR="003814E6">
        <w:rPr>
          <w:b/>
          <w:sz w:val="28"/>
          <w:szCs w:val="28"/>
        </w:rPr>
        <w:t>3</w:t>
      </w:r>
      <w:r w:rsidR="003F2E4F">
        <w:rPr>
          <w:b/>
          <w:sz w:val="28"/>
          <w:szCs w:val="28"/>
        </w:rPr>
        <w:t xml:space="preserve"> квартал 2020</w:t>
      </w:r>
      <w:r w:rsidRPr="00A15356">
        <w:rPr>
          <w:b/>
          <w:sz w:val="28"/>
          <w:szCs w:val="28"/>
        </w:rPr>
        <w:t xml:space="preserve"> г.</w:t>
      </w: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2E4F" w:rsidRDefault="003F2E4F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>с 1</w:t>
      </w:r>
      <w:r w:rsidR="003814E6">
        <w:rPr>
          <w:rFonts w:ascii="Times New Roman" w:hAnsi="Times New Roman"/>
          <w:b/>
          <w:sz w:val="26"/>
          <w:szCs w:val="26"/>
        </w:rPr>
        <w:t>1</w:t>
      </w:r>
      <w:r w:rsidRPr="00E242FD">
        <w:rPr>
          <w:rFonts w:ascii="Times New Roman" w:hAnsi="Times New Roman"/>
          <w:b/>
          <w:sz w:val="26"/>
          <w:szCs w:val="26"/>
        </w:rPr>
        <w:t>.</w:t>
      </w:r>
      <w:r w:rsidR="003814E6">
        <w:rPr>
          <w:rFonts w:ascii="Times New Roman" w:hAnsi="Times New Roman"/>
          <w:b/>
          <w:sz w:val="26"/>
          <w:szCs w:val="26"/>
        </w:rPr>
        <w:t>3</w:t>
      </w:r>
      <w:r w:rsidRPr="00E242FD">
        <w:rPr>
          <w:rFonts w:ascii="Times New Roman" w:hAnsi="Times New Roman"/>
          <w:b/>
          <w:sz w:val="26"/>
          <w:szCs w:val="26"/>
        </w:rPr>
        <w:t>0 до 1</w:t>
      </w:r>
      <w:r w:rsidR="003814E6">
        <w:rPr>
          <w:rFonts w:ascii="Times New Roman" w:hAnsi="Times New Roman"/>
          <w:b/>
          <w:sz w:val="26"/>
          <w:szCs w:val="26"/>
        </w:rPr>
        <w:t>2</w:t>
      </w:r>
      <w:r w:rsidRPr="00E242FD">
        <w:rPr>
          <w:rFonts w:ascii="Times New Roman" w:hAnsi="Times New Roman"/>
          <w:b/>
          <w:sz w:val="26"/>
          <w:szCs w:val="26"/>
        </w:rPr>
        <w:t xml:space="preserve">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191EA0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3814E6">
        <w:rPr>
          <w:rFonts w:ascii="Times New Roman" w:hAnsi="Times New Roman"/>
          <w:b/>
          <w:sz w:val="26"/>
          <w:szCs w:val="26"/>
        </w:rPr>
        <w:t>2 октября</w:t>
      </w:r>
      <w:r w:rsidR="003F2E4F">
        <w:rPr>
          <w:rFonts w:ascii="Times New Roman" w:hAnsi="Times New Roman"/>
          <w:b/>
          <w:sz w:val="26"/>
          <w:szCs w:val="26"/>
        </w:rPr>
        <w:t xml:space="preserve"> 2020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</w:t>
      </w:r>
      <w:r w:rsidR="003814E6">
        <w:rPr>
          <w:rFonts w:ascii="Times New Roman" w:hAnsi="Times New Roman"/>
          <w:b/>
          <w:sz w:val="26"/>
          <w:szCs w:val="26"/>
        </w:rPr>
        <w:t>2</w:t>
      </w:r>
      <w:r w:rsidRPr="00E242FD">
        <w:rPr>
          <w:rFonts w:ascii="Times New Roman" w:hAnsi="Times New Roman"/>
          <w:b/>
          <w:sz w:val="26"/>
          <w:szCs w:val="26"/>
        </w:rPr>
        <w:t>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 w:rsidR="00F3156B"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3814E6">
        <w:rPr>
          <w:rFonts w:ascii="Times New Roman" w:hAnsi="Times New Roman"/>
          <w:sz w:val="26"/>
          <w:szCs w:val="26"/>
        </w:rPr>
        <w:t>ормированного на 30 сентября</w:t>
      </w:r>
      <w:r w:rsidR="003F2E4F">
        <w:rPr>
          <w:rFonts w:ascii="Times New Roman" w:hAnsi="Times New Roman"/>
          <w:sz w:val="26"/>
          <w:szCs w:val="26"/>
        </w:rPr>
        <w:t xml:space="preserve"> 2020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E3B47"/>
    <w:rsid w:val="00103261"/>
    <w:rsid w:val="001201D2"/>
    <w:rsid w:val="00186A42"/>
    <w:rsid w:val="00191EA0"/>
    <w:rsid w:val="001D7035"/>
    <w:rsid w:val="00225FED"/>
    <w:rsid w:val="002506A1"/>
    <w:rsid w:val="002644E7"/>
    <w:rsid w:val="00264ED4"/>
    <w:rsid w:val="00296541"/>
    <w:rsid w:val="002B2281"/>
    <w:rsid w:val="00332F13"/>
    <w:rsid w:val="00336677"/>
    <w:rsid w:val="00374C63"/>
    <w:rsid w:val="003814E6"/>
    <w:rsid w:val="003C064C"/>
    <w:rsid w:val="003F2E4F"/>
    <w:rsid w:val="00451A4F"/>
    <w:rsid w:val="00464833"/>
    <w:rsid w:val="004F6AFB"/>
    <w:rsid w:val="004F73E2"/>
    <w:rsid w:val="005A7301"/>
    <w:rsid w:val="005D5E5D"/>
    <w:rsid w:val="00604227"/>
    <w:rsid w:val="00625EAC"/>
    <w:rsid w:val="00664624"/>
    <w:rsid w:val="00665F1D"/>
    <w:rsid w:val="006A120F"/>
    <w:rsid w:val="006F07A7"/>
    <w:rsid w:val="006F4DEA"/>
    <w:rsid w:val="00751C32"/>
    <w:rsid w:val="007C098D"/>
    <w:rsid w:val="007E66BB"/>
    <w:rsid w:val="008144E3"/>
    <w:rsid w:val="008207CD"/>
    <w:rsid w:val="008531F8"/>
    <w:rsid w:val="00880A7B"/>
    <w:rsid w:val="0089290E"/>
    <w:rsid w:val="008C338A"/>
    <w:rsid w:val="009008E0"/>
    <w:rsid w:val="009367E0"/>
    <w:rsid w:val="00950494"/>
    <w:rsid w:val="009B3A50"/>
    <w:rsid w:val="00A15356"/>
    <w:rsid w:val="00A23691"/>
    <w:rsid w:val="00A356CA"/>
    <w:rsid w:val="00A414E6"/>
    <w:rsid w:val="00A74883"/>
    <w:rsid w:val="00A777CD"/>
    <w:rsid w:val="00A90A14"/>
    <w:rsid w:val="00AF62BE"/>
    <w:rsid w:val="00B022F5"/>
    <w:rsid w:val="00B077A2"/>
    <w:rsid w:val="00B15664"/>
    <w:rsid w:val="00B2484F"/>
    <w:rsid w:val="00B3493F"/>
    <w:rsid w:val="00B456B9"/>
    <w:rsid w:val="00D12511"/>
    <w:rsid w:val="00D61B0A"/>
    <w:rsid w:val="00D831DF"/>
    <w:rsid w:val="00D904D6"/>
    <w:rsid w:val="00D91E67"/>
    <w:rsid w:val="00DD2BAD"/>
    <w:rsid w:val="00E17311"/>
    <w:rsid w:val="00E242FD"/>
    <w:rsid w:val="00F16BA5"/>
    <w:rsid w:val="00F211C4"/>
    <w:rsid w:val="00F3156B"/>
    <w:rsid w:val="00F36906"/>
    <w:rsid w:val="00F61084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2019-04-12T14:13:00Z</cp:lastPrinted>
  <dcterms:created xsi:type="dcterms:W3CDTF">2020-09-30T07:19:00Z</dcterms:created>
  <dcterms:modified xsi:type="dcterms:W3CDTF">2020-09-30T07:19:00Z</dcterms:modified>
</cp:coreProperties>
</file>